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FD" w:rsidRDefault="00CE62FD" w:rsidP="00CE62FD">
      <w:pPr>
        <w:rPr>
          <w:rFonts w:ascii="Bernard MT Condensed" w:hAnsi="Bernard MT Condensed"/>
          <w:sz w:val="40"/>
          <w:szCs w:val="40"/>
        </w:rPr>
      </w:pPr>
      <w:bookmarkStart w:id="0" w:name="_GoBack"/>
      <w:r w:rsidRPr="007B24B3">
        <w:rPr>
          <w:rFonts w:ascii="Bernard MT Condensed" w:hAnsi="Bernard MT Condensed"/>
          <w:sz w:val="40"/>
          <w:szCs w:val="40"/>
        </w:rPr>
        <w:t>201</w:t>
      </w:r>
      <w:r>
        <w:rPr>
          <w:rFonts w:ascii="Bernard MT Condensed" w:hAnsi="Bernard MT Condensed"/>
          <w:sz w:val="40"/>
          <w:szCs w:val="40"/>
        </w:rPr>
        <w:t>1</w:t>
      </w:r>
    </w:p>
    <w:bookmarkEnd w:id="0"/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 w:rsidRPr="006B4F58">
        <w:rPr>
          <w:rFonts w:ascii="Times New Roman" w:hAnsi="Times New Roman" w:cs="Times New Roman"/>
          <w:b/>
          <w:sz w:val="24"/>
          <w:szCs w:val="24"/>
        </w:rPr>
        <w:t>29. 1.2011   Bal PZKO O-Poręba w Dąbrowej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5.2011   Festyn szkolny PSz Olbrachcice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5.2011   Dzień Matki PZKO O-Poręba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6.2011   Festyn PZKO Skrzeczoń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 8.2011  urodziny Jan Wodecki 60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8.12.2011 Mikołaj Bogumin-Lachema niepełnosprawni</w:t>
      </w:r>
    </w:p>
    <w:p w:rsidR="00CE62FD" w:rsidRDefault="00CE62FD" w:rsidP="00CE62FD"/>
    <w:p w:rsidR="00CE62FD" w:rsidRDefault="00CE62FD" w:rsidP="00CE62FD"/>
    <w:p w:rsidR="00CE62FD" w:rsidRPr="00A118C3" w:rsidRDefault="00CE62FD" w:rsidP="00CE6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C3">
        <w:rPr>
          <w:rFonts w:ascii="Times New Roman" w:hAnsi="Times New Roman" w:cs="Times New Roman"/>
          <w:b/>
          <w:sz w:val="24"/>
          <w:szCs w:val="24"/>
          <w:u w:val="single"/>
        </w:rPr>
        <w:t>GL 22.1.2011</w:t>
      </w: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MK PZKO DĄBROWA – Zaprasza na Tradycyjny bal PZKO 29. 1. o godz. 19.00 do Domu Narodowego w Dąbrowy.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Do tańca przygrywa „Combo Music” MK PZKO Poręba</w:t>
      </w:r>
      <w:r w:rsidRPr="00A118C3">
        <w:rPr>
          <w:rFonts w:ascii="Times New Roman" w:hAnsi="Times New Roman" w:cs="Times New Roman"/>
          <w:sz w:val="24"/>
          <w:szCs w:val="24"/>
        </w:rPr>
        <w:t xml:space="preserve">, program w wykonaniu zespołu „Błędowianie” MK PZKO HawierzówBłędowice. Bilety w cenie 250 kcz (kolacja, kawa, ciastko) można zamawiać pod nr. tel. 596 520 982. </w:t>
      </w: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2FD" w:rsidRPr="00A118C3" w:rsidRDefault="00CE62FD" w:rsidP="00CE62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8C3">
        <w:rPr>
          <w:rFonts w:ascii="Times New Roman" w:hAnsi="Times New Roman" w:cs="Times New Roman"/>
          <w:b/>
          <w:sz w:val="24"/>
          <w:szCs w:val="24"/>
          <w:u w:val="single"/>
        </w:rPr>
        <w:t>GL  1. 2.2011</w:t>
      </w:r>
    </w:p>
    <w:p w:rsidR="00CE62FD" w:rsidRPr="00A118C3" w:rsidRDefault="00CE62FD" w:rsidP="00CE62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8C3">
        <w:rPr>
          <w:rFonts w:ascii="Times New Roman" w:hAnsi="Times New Roman" w:cs="Times New Roman"/>
          <w:b/>
          <w:sz w:val="28"/>
          <w:szCs w:val="28"/>
          <w:u w:val="single"/>
        </w:rPr>
        <w:t>Doły też się świetnie bawią</w:t>
      </w: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Zaolziańskie doły też potrafi ą się świetnie bawić. Po brzegi wypełniony Dom Narodowy w Dąbrowie gościł w sobotę uczestników tradycyjnego balu zorganizowanego wspólnie przez </w:t>
      </w:r>
      <w:r w:rsidRPr="00A118C3">
        <w:rPr>
          <w:rFonts w:ascii="Times New Roman" w:hAnsi="Times New Roman" w:cs="Times New Roman"/>
          <w:sz w:val="24"/>
          <w:szCs w:val="24"/>
        </w:rPr>
        <w:lastRenderedPageBreak/>
        <w:t xml:space="preserve">zapaleńców z MK PZKO Orłowa-Poręba i MK PZKO Dąbrowa. – To już czwarta edycja naszego balu – powiedział „Głosowi Ludu” Leon Kasprzak, prezes Koła w Orłowej-Porębie. – Cieszymy się bardzo z tego, że bal ten znów przyciągnął do Domu Narodowego tłumy spragnionych dobrej zabawy gości – podkreślił Kasprzak, któremu przytakiwał prezes MK PZKO Dąbrowa, Jan Kubanek. W programie artystycznym wystąpił zespół „Błędowianie”, który swój program balowy podzielił na trzy części tematyczne. Cały bal rozpoczął się od „Marsza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118C3">
        <w:rPr>
          <w:rFonts w:ascii="Times New Roman" w:hAnsi="Times New Roman" w:cs="Times New Roman"/>
          <w:sz w:val="24"/>
          <w:szCs w:val="24"/>
        </w:rPr>
        <w:t xml:space="preserve">adeckiego”, po którym „Błędowianie” wprowadzili wszystkich w karnawałowy nastrój, zapraszając do tradycyjnego poloneza. Nie zabrakło też rytmów bardziej nowoczesnych. „Błędowianie” przygotowali bowiem wiązankę tańców dyskotekowych, oczywiście całość traktując w bardzo profesjonalny sposób. – Byłem pod dużym wrażeniem, na pewno te gorętsze rytmy pomogły rozkręcić resztę balowiczów – stwierdził Tadeusz Guziur z zaprzyjaźnionego </w:t>
      </w: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MK PZKO Skrzeczoń, który przybył na bal m.in. w roli fotoreportera.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Dobry warsztat</w:t>
      </w:r>
      <w:r w:rsidRPr="00A118C3">
        <w:rPr>
          <w:rFonts w:ascii="Times New Roman" w:hAnsi="Times New Roman" w:cs="Times New Roman"/>
          <w:sz w:val="24"/>
          <w:szCs w:val="24"/>
        </w:rPr>
        <w:t xml:space="preserve">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zaprezentował też zespół muzyczny Old Boys</w:t>
      </w:r>
      <w:r w:rsidRPr="00A118C3">
        <w:rPr>
          <w:rFonts w:ascii="Times New Roman" w:hAnsi="Times New Roman" w:cs="Times New Roman"/>
          <w:sz w:val="24"/>
          <w:szCs w:val="24"/>
        </w:rPr>
        <w:t xml:space="preserve">,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założony dwa lata temu w porębskim kole</w:t>
      </w:r>
      <w:r w:rsidRPr="00A118C3">
        <w:rPr>
          <w:rFonts w:ascii="Times New Roman" w:hAnsi="Times New Roman" w:cs="Times New Roman"/>
          <w:sz w:val="24"/>
          <w:szCs w:val="24"/>
        </w:rPr>
        <w:t xml:space="preserve">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Muzycy, którzy przygrywali balowiczom do tańca, ze swojego zadania wywiązali się na</w:t>
      </w:r>
      <w:r w:rsidRPr="00A118C3">
        <w:rPr>
          <w:rFonts w:ascii="Times New Roman" w:hAnsi="Times New Roman" w:cs="Times New Roman"/>
          <w:sz w:val="24"/>
          <w:szCs w:val="24"/>
        </w:rPr>
        <w:t xml:space="preserve">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medal. Bo dobra muzyka to przecież na każdym porządnym balu sprawa najwyższej wagi, swoisty magnes dla gości i gwarancja dobrej zabawy</w:t>
      </w:r>
      <w:r w:rsidRPr="00A118C3">
        <w:rPr>
          <w:rFonts w:ascii="Times New Roman" w:hAnsi="Times New Roman" w:cs="Times New Roman"/>
          <w:sz w:val="24"/>
          <w:szCs w:val="24"/>
        </w:rPr>
        <w:t>. Powodzeniem cieszyła się też trzecia odsłona występu „Błędowian” – bal wampirów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 w:rsidRPr="007749B8">
        <w:rPr>
          <w:rFonts w:ascii="Calibri" w:eastAsia="Calibri" w:hAnsi="Calibri" w:cs="Times New Roman"/>
          <w:noProof/>
          <w:lang w:val="cs-CZ" w:eastAsia="cs-CZ"/>
        </w:rPr>
        <w:drawing>
          <wp:inline distT="0" distB="0" distL="0" distR="0" wp14:anchorId="0372FE11" wp14:editId="6D897DDB">
            <wp:extent cx="4255135" cy="31794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r>
        <w:rPr>
          <w:rFonts w:ascii="Times New Roman" w:hAnsi="Times New Roman" w:cs="Times New Roman"/>
          <w:b/>
          <w:sz w:val="24"/>
          <w:szCs w:val="24"/>
        </w:rPr>
        <w:t>Dzień Matki</w:t>
      </w:r>
      <w:r w:rsidRPr="005519F4">
        <w:t xml:space="preserve"> </w:t>
      </w:r>
    </w:p>
    <w:p w:rsidR="00CE62FD" w:rsidRDefault="00CE62FD" w:rsidP="00CE62FD"/>
    <w:p w:rsidR="00CE62FD" w:rsidRDefault="00CE62FD" w:rsidP="00CE62FD"/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ORŁOWA-PORĘBA – Zarząd MK PZKO serdecznie zaprasza w niedzielę 29. 5. o godz 15.00 do Domu PZKO na spotkanie z okazji Dnia Matki. Program kulturalny wykona dziatwa z PSP w Karwinie-Frysztacie. </w:t>
      </w: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cs-CZ" w:eastAsia="cs-CZ"/>
        </w:rPr>
        <w:drawing>
          <wp:inline distT="0" distB="0" distL="0" distR="0" wp14:anchorId="4EAE36CA" wp14:editId="0C78C385">
            <wp:extent cx="5753100" cy="4314825"/>
            <wp:effectExtent l="0" t="0" r="0" b="9525"/>
            <wp:docPr id="2" name="Obrázek 2" descr="C:\Documents and Settings\Administrator\Plocha\ALBUM OBB\BBM 700 (2)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Administrator\Plocha\ALBUM OBB\BBM 700 (2)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2FD" w:rsidRDefault="00CE62FD" w:rsidP="00CE62FD"/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OLBRACHCICE – Macierz Szkolna zaprasza na festyn szkolny w sobotę 28. 5. od godz. 15.00 do parku Domu Robotniczego.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Do tańca gra zespół „Old Boys Band”.</w:t>
      </w:r>
      <w:r w:rsidRPr="00A118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Pr="00A118C3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SKRZECZOŃ – MK PZKO zaprasza na festyn w sobotę 18. 6. o godz. 15.00 do ogrodu obok Domu PZKO. W programie wystąpi chór mieszany „Hasło” oraz gościnnie zespół dziecięcy „Dziecka ze Stonawy”.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Do tańca przygrywa Old Boys Band</w:t>
      </w:r>
    </w:p>
    <w:p w:rsidR="00CE62FD" w:rsidRDefault="00CE62FD" w:rsidP="00CE62FD"/>
    <w:p w:rsidR="00CE62FD" w:rsidRDefault="00CE62FD" w:rsidP="00CE62FD"/>
    <w:p w:rsidR="00CE62FD" w:rsidRDefault="00CE62FD" w:rsidP="00CE62FD"/>
    <w:p w:rsidR="00CE62FD" w:rsidRDefault="00CE62FD" w:rsidP="00CE62FD"/>
    <w:p w:rsidR="00CE62FD" w:rsidRDefault="00CE62FD" w:rsidP="00CE62FD"/>
    <w:p w:rsidR="00CE62FD" w:rsidRPr="00A118C3" w:rsidRDefault="00CE62FD" w:rsidP="00CE62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8C3">
        <w:rPr>
          <w:rFonts w:ascii="Times New Roman" w:hAnsi="Times New Roman" w:cs="Times New Roman"/>
          <w:b/>
          <w:sz w:val="28"/>
          <w:szCs w:val="28"/>
          <w:u w:val="single"/>
        </w:rPr>
        <w:t xml:space="preserve">GRODKOWIANIE W SKRZECZONIU </w:t>
      </w: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  <w:r w:rsidRPr="00A118C3">
        <w:rPr>
          <w:rFonts w:ascii="Times New Roman" w:hAnsi="Times New Roman" w:cs="Times New Roman"/>
          <w:sz w:val="24"/>
          <w:szCs w:val="24"/>
        </w:rPr>
        <w:t xml:space="preserve">W sobotę 18 czerwca w ogrodzie obok Domu PZKO w Boguminie -Skrzeczoniu odbył się tradycyjny festyn Miejscowego Koła Polskiego Związku Kulturalno-Oświatowego. Uczestniczyli w nim oprócz miejscowych pezetkaowców goście z Grodkowa – 7-osobowa delegacja zaprzyjaźnionego Towarzystwa Mi- łośników Ziemi Grodkowskiej z wiceprzewodniczącym Stanisławem Wieczorkiem i redaktor naczelną „Gazety Grodkowskiej”, Ryszardą Krok. Obecni byli również grodkowscy piłkarze, którzy w godzinach dopołudniowych uczestniczyli w Rychwałdzie w VII Międzynarodowym Turnieju w Mini Piłce Nożnej. W programie kulturalnym gościnnie wystąpił zespół dziecięcy Dziecka ze Stonawy działający pod patronatem stonawskiego MK PZKO. Pod kierownictwem artystycznym Wandy Grudzińskiej sześć par zespołu i 3-osobowa kapela z kierownikiem Bronisławem Jeleniem zaprezentowała publiczności wiązankę tańców i pieśni Śląska Cieszyńskiego.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Miłym akcentem skrzeczońskiego festynu był udany występ orłowskiego zespołu muzycznego Old Boys Band, który przygrywając do tańca pod kierownictwem artystycznym Józefa Lugscha i z solistą Edwardem Porwolikiem – członkiem byłego skrzeczońskiego zespołu muzycznego Krater – oprócz ludowych piosenek zaprezentował</w:t>
      </w:r>
      <w:r w:rsidRPr="00A118C3">
        <w:rPr>
          <w:rFonts w:ascii="Times New Roman" w:hAnsi="Times New Roman" w:cs="Times New Roman"/>
          <w:sz w:val="24"/>
          <w:szCs w:val="24"/>
        </w:rPr>
        <w:t xml:space="preserve"> </w:t>
      </w:r>
      <w:r w:rsidRPr="00167601">
        <w:rPr>
          <w:rFonts w:ascii="Times New Roman" w:hAnsi="Times New Roman" w:cs="Times New Roman"/>
          <w:sz w:val="24"/>
          <w:szCs w:val="24"/>
          <w:highlight w:val="yellow"/>
        </w:rPr>
        <w:t>kilkanaście popularnych i znanych utworów z lat 60. i 70. ubiegłego stulecia</w:t>
      </w:r>
      <w:r w:rsidRPr="00A118C3">
        <w:rPr>
          <w:rFonts w:ascii="Times New Roman" w:hAnsi="Times New Roman" w:cs="Times New Roman"/>
          <w:sz w:val="24"/>
          <w:szCs w:val="24"/>
        </w:rPr>
        <w:t xml:space="preserve">. Do dyspozycji uczestników imprezy były smaczne kołacze upieczone przez członkinie Klubu Kobiet. Grodkowianie byli zakwaterowani w Lutyni Dolnej, skorzystali również z usług bogumińskiego Aquacentrum. W niedzielę goście spotkali sięz gospodarzem kościoła katolickiegow Starym Boguminie, Vítězslavem Malcharem. Słuchacze zaznajomili się z historią kościoła parafi alnego Narodzin Panny Marii, którego początki sięgają XII wieku. Zwiedzili wnętrze kościoła, podziwiali dwie pozłacane koronki poświęcone w 2004 roku przez papieża Jana Pawła II, którymi biskup diecezji ostrawsko -opawskiej František Václav Lobkowicz dokonał koronacji obrazu Panny Marii Różańcowej – Starobogumińskiej, dzięki czemu starobogumiński kościół odzyskał status miejsca pielgrzymek ludowych. Można było również obejrzeć wystawkę starych zegarów oraz w wieży kościelnej trzy kilkuset kilogramowe dzwony. Na zakończenie dwudniowego pobytu grodkowian w Skrzeczoniu przedstawiono propozycje dalszej obustronnie korzystnej wspó- łpracy na linii Skrzeczoń-Grodków. Skrzeczoniacy zostali zaproszeni do Grodkowa na sierpniowe dożynki, wtrakcie </w:t>
      </w:r>
      <w:r w:rsidRPr="00A118C3">
        <w:rPr>
          <w:rFonts w:ascii="Times New Roman" w:hAnsi="Times New Roman" w:cs="Times New Roman"/>
          <w:sz w:val="24"/>
          <w:szCs w:val="24"/>
        </w:rPr>
        <w:lastRenderedPageBreak/>
        <w:t>załatwiania jest również występ chóru mieszanego „Grodkovia” w Boguminie podczas listopadowego jubileuszu 85-lecia istnienia skrzeczońskiego chóru „Hasło”.</w:t>
      </w:r>
    </w:p>
    <w:p w:rsidR="00CE62FD" w:rsidRDefault="00CE62FD" w:rsidP="00CE62FD">
      <w:pPr>
        <w:rPr>
          <w:rFonts w:ascii="Times New Roman" w:hAnsi="Times New Roman" w:cs="Times New Roman"/>
          <w:sz w:val="24"/>
          <w:szCs w:val="24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E62FD" w:rsidRDefault="00CE62FD" w:rsidP="00CE62F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F66AC" w:rsidRDefault="008F66AC"/>
    <w:sectPr w:rsidR="008F6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D"/>
    <w:rsid w:val="008F66AC"/>
    <w:rsid w:val="00C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2FD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2FD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2FD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2FD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4626</Characters>
  <Application>Microsoft Office Word</Application>
  <DocSecurity>0</DocSecurity>
  <Lines>38</Lines>
  <Paragraphs>10</Paragraphs>
  <ScaleCrop>false</ScaleCrop>
  <Company>VZP ČR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2017-05-17T11:41:00Z</dcterms:created>
  <dcterms:modified xsi:type="dcterms:W3CDTF">2017-05-17T11:42:00Z</dcterms:modified>
</cp:coreProperties>
</file>